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154940</wp:posOffset>
            </wp:positionH>
            <wp:positionV relativeFrom="paragraph">
              <wp:posOffset>12700</wp:posOffset>
            </wp:positionV>
            <wp:extent cx="567055" cy="78041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7055" cy="7804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381000</wp:posOffset>
                </wp:positionV>
                <wp:extent cx="3914775" cy="35496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14775" cy="354965"/>
                        </a:xfrm>
                        <a:prstGeom prst="rect"/>
                        <a:solidFill>
                          <a:srgbClr val="4E67A0"/>
                        </a:solidFill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536797"/>
                                <w:left w:val="single" w:sz="0" w:space="0" w:color="536797"/>
                                <w:bottom w:val="single" w:sz="0" w:space="0" w:color="536797"/>
                                <w:right w:val="single" w:sz="0" w:space="0" w:color="536797"/>
                              </w:pBdr>
                              <w:shd w:val="clear" w:color="auto" w:fill="536797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</w:rPr>
                              <w:t>ОСТОРОЖНО! МОШЕННИКИ!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3.550000000000004pt;margin-top:30.pt;width:308.25pt;height:27.949999999999999pt;z-index:-125829374;mso-wrap-distance-left:9.pt;mso-wrap-distance-right:9.pt;mso-position-horizontal-relative:page" fillcolor="#4E67A0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536797"/>
                          <w:left w:val="single" w:sz="0" w:space="0" w:color="536797"/>
                          <w:bottom w:val="single" w:sz="0" w:space="0" w:color="536797"/>
                          <w:right w:val="single" w:sz="0" w:space="0" w:color="536797"/>
                        </w:pBdr>
                        <w:shd w:val="clear" w:color="auto" w:fill="536797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</w:rPr>
                        <w:t>ОСТОРОЖНО! МОШЕННИКИ!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2219325" distL="0" distR="0" simplePos="0" relativeHeight="125829381" behindDoc="0" locked="0" layoutInCell="1" allowOverlap="1">
            <wp:simplePos x="0" y="0"/>
            <wp:positionH relativeFrom="page">
              <wp:posOffset>161925</wp:posOffset>
            </wp:positionH>
            <wp:positionV relativeFrom="paragraph">
              <wp:posOffset>1559560</wp:posOffset>
            </wp:positionV>
            <wp:extent cx="1042670" cy="2853055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42670" cy="28530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091180" distB="1388110" distL="364490" distR="73025" simplePos="0" relativeHeight="125829382" behindDoc="0" locked="0" layoutInCell="1" allowOverlap="1">
            <wp:simplePos x="0" y="0"/>
            <wp:positionH relativeFrom="page">
              <wp:posOffset>526415</wp:posOffset>
            </wp:positionH>
            <wp:positionV relativeFrom="paragraph">
              <wp:posOffset>4650740</wp:posOffset>
            </wp:positionV>
            <wp:extent cx="603250" cy="591185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03250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983990" distB="0" distL="19050" distR="38100" simplePos="0" relativeHeight="125829383" behindDoc="0" locked="0" layoutInCell="1" allowOverlap="1">
            <wp:simplePos x="0" y="0"/>
            <wp:positionH relativeFrom="page">
              <wp:posOffset>180975</wp:posOffset>
            </wp:positionH>
            <wp:positionV relativeFrom="paragraph">
              <wp:posOffset>5543550</wp:posOffset>
            </wp:positionV>
            <wp:extent cx="987425" cy="1090930"/>
            <wp:wrapSquare wrapText="bothSides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87425" cy="1090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2700" distB="5077460" distL="162560" distR="12700" simplePos="0" relativeHeight="125829384" behindDoc="0" locked="0" layoutInCell="1" allowOverlap="1">
            <wp:simplePos x="0" y="0"/>
            <wp:positionH relativeFrom="page">
              <wp:posOffset>4676775</wp:posOffset>
            </wp:positionH>
            <wp:positionV relativeFrom="paragraph">
              <wp:posOffset>71755</wp:posOffset>
            </wp:positionV>
            <wp:extent cx="518160" cy="469265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18160" cy="469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305935" distB="12700" distL="12700" distR="241300" simplePos="0" relativeHeight="125829385" behindDoc="0" locked="0" layoutInCell="1" allowOverlap="1">
            <wp:simplePos x="0" y="0"/>
            <wp:positionH relativeFrom="page">
              <wp:posOffset>4526915</wp:posOffset>
            </wp:positionH>
            <wp:positionV relativeFrom="paragraph">
              <wp:posOffset>4364990</wp:posOffset>
            </wp:positionV>
            <wp:extent cx="438785" cy="1237615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438785" cy="1237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771525</wp:posOffset>
            </wp:positionH>
            <wp:positionV relativeFrom="paragraph">
              <wp:posOffset>6638925</wp:posOffset>
            </wp:positionV>
            <wp:extent cx="591185" cy="585470"/>
            <wp:wrapSquare wrapText="righ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591185" cy="585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pBdr>
          <w:top w:val="single" w:sz="0" w:space="0" w:color="4E679F"/>
          <w:left w:val="single" w:sz="0" w:space="0" w:color="4E679F"/>
          <w:bottom w:val="single" w:sz="0" w:space="0" w:color="4E679F"/>
          <w:right w:val="single" w:sz="0" w:space="0" w:color="4E679F"/>
        </w:pBdr>
        <w:shd w:val="clear" w:color="auto" w:fill="4E679F"/>
        <w:bidi w:val="0"/>
        <w:spacing w:before="0"/>
        <w:ind w:left="0" w:right="0" w:firstLine="0"/>
        <w:jc w:val="center"/>
      </w:pPr>
      <w:r>
        <w:rPr>
          <w:spacing w:val="0"/>
          <w:w w:val="100"/>
          <w:position w:val="0"/>
        </w:rPr>
        <w:t>УМВД РОССИИ ПО ХМАО-ЮГРЕ, ПРОКУРАТУРА ХМАО-ЮГРЫ</w:t>
        <w:br/>
        <w:t>ПРЕДУПРЕЖДАЮТ</w:t>
      </w:r>
    </w:p>
    <w:p>
      <w:pPr>
        <w:pStyle w:val="Style6"/>
        <w:keepNext w:val="0"/>
        <w:keepLines w:val="0"/>
        <w:widowControl w:val="0"/>
        <w:pBdr>
          <w:top w:val="single" w:sz="0" w:space="0" w:color="4E679F"/>
          <w:left w:val="single" w:sz="0" w:space="0" w:color="4E679F"/>
          <w:bottom w:val="single" w:sz="0" w:space="0" w:color="4E679F"/>
          <w:right w:val="single" w:sz="0" w:space="0" w:color="4E679F"/>
        </w:pBdr>
        <w:shd w:val="clear" w:color="auto" w:fill="4E679F"/>
        <w:bidi w:val="0"/>
        <w:spacing w:before="0" w:line="211" w:lineRule="auto"/>
        <w:ind w:left="0" w:right="0" w:firstLine="0"/>
        <w:jc w:val="center"/>
        <w:rPr>
          <w:sz w:val="19"/>
          <w:szCs w:val="19"/>
        </w:rPr>
      </w:pPr>
      <w:r>
        <w:rPr>
          <w:color w:val="FFFFFF"/>
          <w:spacing w:val="0"/>
          <w:w w:val="100"/>
          <w:position w:val="0"/>
          <w:sz w:val="19"/>
          <w:szCs w:val="19"/>
        </w:rPr>
        <w:t>РОДСТВЕННИЦАМ УЧАСТНИКОВ СВО МОШЕННИКИ</w:t>
        <w:br/>
        <w:t>СООБЩАЮТ О ГИБЕЛИ БЛИЗКИХ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РАССКАЗЫВАЕМ, КАК С НИМИ РАЗГОВАРИВАТЬ!</w:t>
      </w:r>
      <w:bookmarkEnd w:id="0"/>
      <w:bookmarkEnd w:id="1"/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spacing w:val="0"/>
          <w:w w:val="100"/>
          <w:position w:val="0"/>
        </w:rPr>
        <w:t>Мошенники звонят, называют ФИО родственника и сообщают, что он погиб/находится в плену / ранен. Пока женщина отходит от шока, ее успевают попросить или потребовать перевести деньги. Так, например, могут легко попросить 10 миллионов за возможность вернуть из плена.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677182"/>
          <w:spacing w:val="0"/>
          <w:w w:val="100"/>
          <w:position w:val="0"/>
        </w:rPr>
        <w:t>ОТКУДА БЕРУТ ИНФОРМАЦИЮ?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left"/>
      </w:pPr>
      <w:r>
        <w:rPr>
          <w:spacing w:val="0"/>
          <w:w w:val="100"/>
          <w:position w:val="0"/>
        </w:rPr>
        <w:t>Из тематических чатов по поиску без вести пропавших, могут «пробить» родственников в социальных сетях, а могут услышать от вас же - уже обычное дело, когда звонят на телефон супруга, жена по наивности сходу сообщает, что телефон дома, а он на СВО и потом начинается череда звонков уже по новому поводу.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3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КАК РАЗГОВАРИВАТЬ С МОШЕННИКАМИ?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Как только услышали, что речь идет о вашем близком, который сейчас на СВО, лучше разговор закончить. После перезвонить, если есть возможность, супругу, либо в воинскую часть, либо на горячую линию Министерства обороны и узнать, все ли в порядке.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spacing w:val="0"/>
          <w:w w:val="100"/>
          <w:position w:val="0"/>
        </w:rPr>
        <w:t>Если близкий действительно пропал без вести, то удержаться и положить трубку сложно. В таком случае, выслушайте внимательно информацию, которую вам говорят. Ни в коем случае не переводите деньги, не говорите номер карты, и вообще прекращайте разговор, как только речь заходит о деньгах. Если вас заинтересовала информация, запишите ее на бумагу и отправляйтесь в полицию, разберетесь уже вместе с сотрудниками правоохранительных органов.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0"/>
        <w:jc w:val="left"/>
      </w:pPr>
      <w:r>
        <w:rPr>
          <w:spacing w:val="0"/>
          <w:w w:val="100"/>
          <w:position w:val="0"/>
        </w:rPr>
        <w:t>Если вам сообщили о смерти или ранении - нс паникуйте. Помните, что мошенники так часто делают. Попросите представиться и оставить телефон. Скажите, что отойдете от шока и перезвоните, не продолжайте этот разговоре состоянии паники. Потом выясняйте, где муж. Если ситуация неоднозначная - идите я полицию.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spacing w:val="0"/>
          <w:w w:val="100"/>
          <w:position w:val="0"/>
        </w:rPr>
        <w:t>Столкнулись с мошенниками?</w:t>
      </w:r>
      <w:bookmarkEnd w:id="3"/>
      <w:bookmarkEnd w:id="4"/>
      <w:bookmarkEnd w:id="5"/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3" w:name="bookmark3"/>
      <w:bookmarkStart w:id="4" w:name="bookmark4"/>
      <w:bookmarkStart w:id="6" w:name="bookmark6"/>
      <w:r>
        <w:rPr>
          <w:spacing w:val="0"/>
          <w:w w:val="100"/>
          <w:position w:val="0"/>
        </w:rPr>
        <w:t>Звоните по телефону: 102</w:t>
      </w:r>
      <w:bookmarkEnd w:id="3"/>
      <w:bookmarkEnd w:id="4"/>
      <w:bookmarkEnd w:id="6"/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078095" cy="798830"/>
            <wp:docPr id="17" name="Picut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078095" cy="7988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</w:rPr>
        <w:t>УПРАВЛЕНИЕ ПО РАБОТЕ С ОБРАЩЕНИЯМИ ГРАЖДАН</w:t>
        <w:br/>
        <w:t>МИНИСТЕРСТВА ОБОРОНЫ РОССИЙСКОЙ ФЕДЕРАЦИИ</w:t>
        <w:br/>
        <w:t>(ОБЩЕСТВЕННАЯ ПРИЕМНАЯ МИНИСТРА ОБОРОНЫ</w:t>
        <w:br/>
        <w:t>РОССИЙСКОЙ ФЕДЕРАЦИИ) С 9.00 Д018.00 ПО</w:t>
        <w:br/>
        <w:t>МОСКОВСКОМУ ВРЕМЕНИ ПО ТЕЛЕФОННЫМ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</w:rPr>
        <w:t>НОМЕРАМ: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60" w:line="293" w:lineRule="auto"/>
        <w:ind w:left="0" w:right="0" w:firstLine="0"/>
        <w:jc w:val="center"/>
      </w:pPr>
      <w:r>
        <w:rPr>
          <w:spacing w:val="0"/>
          <w:w w:val="100"/>
          <w:position w:val="0"/>
        </w:rPr>
        <w:t>8-(8ОО)-444-О1-1О (МНОГОКАНАЛЬНЫЙ),</w:t>
        <w:br/>
        <w:t>♦7-(495)-696-71-32,</w:t>
        <w:br/>
        <w:t>♦7-(495)-696-71-Зв ИЛИ</w:t>
        <w:br/>
        <w:t>НА ОФИЦИАЛЬНЫЙ САЙТ</w:t>
        <w:br/>
        <w:t>МИНИСТРА ОБОРОНЫ РОССИЙСКОЙ ФЕДЕРАЦИИ:</w:t>
        <w:br/>
      </w:r>
      <w:r>
        <w:fldChar w:fldCharType="begin"/>
      </w:r>
      <w:r>
        <w:rPr/>
        <w:instrText> HYPERLINK "https://letters.mil.ru/electronic_reception/req" </w:instrText>
      </w:r>
      <w:r>
        <w:fldChar w:fldCharType="separate"/>
      </w:r>
      <w:r>
        <w:rPr>
          <w:smallCaps/>
          <w:spacing w:val="0"/>
          <w:w w:val="100"/>
          <w:position w:val="0"/>
          <w:sz w:val="24"/>
          <w:szCs w:val="24"/>
        </w:rPr>
        <w:t>https://letters.mil.ru/electronic_reception/req</w:t>
      </w:r>
      <w:r>
        <w:fldChar w:fldCharType="end"/>
      </w:r>
      <w:r>
        <w:rPr>
          <w:smallCaps/>
          <w:spacing w:val="0"/>
          <w:w w:val="100"/>
          <w:position w:val="0"/>
          <w:sz w:val="24"/>
          <w:szCs w:val="24"/>
        </w:rPr>
        <w:br/>
      </w:r>
      <w:r>
        <w:rPr>
          <w:spacing w:val="0"/>
          <w:w w:val="100"/>
          <w:position w:val="0"/>
        </w:rPr>
        <w:t>UEST/NATURAL.HTM.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spacing w:val="0"/>
          <w:w w:val="100"/>
          <w:position w:val="0"/>
        </w:rPr>
        <w:t>В ЮГРЕ РАБОТАЮТ ТЕЛЕФОНЫ «ГОРЯЧЕЙ ЛИНИИ»</w:t>
        <w:br/>
        <w:t>ВОЕННОГО КОМИССАРИАТА.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</w:rPr>
        <w:t>ПО ТЕЛЕФОНУ ПРИНИМАЮТ ОБРАЩЕНИЯ ОТ</w:t>
        <w:br/>
        <w:t>ЧЛЕНОВ СЕМЕЙ МОБИЛИЗОВАННЫХ.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</w:rPr>
        <w:t>С ПОНЕДЕЛЬНИКА ПО ПЯТНИЦУ С 8:30 Д012:30 И С</w:t>
        <w:br/>
        <w:t>14:00 Д017:00 МОЖНО ЗВОНИТЬ ПО НОМЕРУ</w:t>
        <w:br/>
        <w:t>+7(3467)39-72-10,39-72-06.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06"/>
        <w:ind w:left="1660" w:right="700" w:hanging="860"/>
        <w:jc w:val="both"/>
      </w:pPr>
      <w:r>
        <w:rPr>
          <w:spacing w:val="0"/>
          <w:w w:val="100"/>
          <w:position w:val="0"/>
        </w:rPr>
        <w:t>ЕЖЕДНЕВНО С 8:00 ДО 2:00 ЗВОНКИ ПРИНИМАЮТ ПО ТЕЛЕФОНУ +7(3467)39-72-05.</w:t>
      </w:r>
    </w:p>
    <w:p>
      <w:pPr>
        <w:pStyle w:val="Style19"/>
        <w:keepNext/>
        <w:keepLines/>
        <w:widowControl w:val="0"/>
        <w:pBdr>
          <w:top w:val="single" w:sz="0" w:space="23" w:color="4D679D"/>
          <w:left w:val="single" w:sz="0" w:space="13" w:color="4D679D"/>
          <w:bottom w:val="single" w:sz="0" w:space="0" w:color="4D679D"/>
          <w:right w:val="single" w:sz="0" w:space="13" w:color="4D679D"/>
        </w:pBdr>
        <w:shd w:val="clear" w:color="auto" w:fill="4D679D"/>
        <w:bidi w:val="0"/>
        <w:spacing w:before="0" w:after="0"/>
        <w:ind w:left="0" w:right="0" w:firstLine="0"/>
        <w:jc w:val="center"/>
      </w:pPr>
      <w:bookmarkStart w:id="7" w:name="bookmark7"/>
      <w:bookmarkStart w:id="8" w:name="bookmark8"/>
      <w:bookmarkStart w:id="9" w:name="bookmark9"/>
      <w:r>
        <w:rPr>
          <w:color w:val="FFFFFF"/>
          <w:spacing w:val="0"/>
          <w:w w:val="100"/>
          <w:position w:val="0"/>
          <w:sz w:val="24"/>
          <w:szCs w:val="24"/>
        </w:rPr>
        <w:t>ТЕЛЕФОН «ГОРЯЧЕН ЛИНИИ» УПОЛНОМОЧЕННОГО ПО</w:t>
        <w:br/>
        <w:t>ПРАВАМ ЧЕЛОВЕКА В ЮГРЕ.</w:t>
        <w:br/>
        <w:t>8-952-710-90-95</w:t>
      </w:r>
      <w:bookmarkEnd w:id="7"/>
      <w:bookmarkEnd w:id="8"/>
      <w:bookmarkEnd w:id="9"/>
    </w:p>
    <w:sectPr>
      <w:footnotePr>
        <w:pos w:val="pageBottom"/>
        <w:numFmt w:val="decimal"/>
        <w:numRestart w:val="continuous"/>
      </w:footnotePr>
      <w:pgSz w:w="8400" w:h="11900"/>
      <w:pgMar w:top="247" w:right="555" w:bottom="174" w:left="540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4)_"/>
    <w:basedOn w:val="DefaultParagraphFont"/>
    <w:link w:val="Style2"/>
    <w:rPr>
      <w:rFonts w:ascii="Candara" w:eastAsia="Candara" w:hAnsi="Candara" w:cs="Candara"/>
      <w:b/>
      <w:bCs/>
      <w:i w:val="0"/>
      <w:iCs w:val="0"/>
      <w:smallCaps w:val="0"/>
      <w:strike w:val="0"/>
      <w:color w:val="EBEBEB"/>
      <w:sz w:val="44"/>
      <w:szCs w:val="44"/>
      <w:u w:val="none"/>
      <w:shd w:val="clear" w:color="auto" w:fill="auto"/>
    </w:rPr>
  </w:style>
  <w:style w:type="character" w:customStyle="1" w:styleId="CharStyle5">
    <w:name w:val="Основной текст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CFE0F7"/>
      <w:sz w:val="17"/>
      <w:szCs w:val="17"/>
      <w:u w:val="none"/>
      <w:shd w:val="clear" w:color="auto" w:fill="auto"/>
    </w:rPr>
  </w:style>
  <w:style w:type="character" w:customStyle="1" w:styleId="CharStyle7">
    <w:name w:val="Основной текст (2)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color w:val="677182"/>
      <w:sz w:val="20"/>
      <w:szCs w:val="20"/>
      <w:u w:val="none"/>
      <w:shd w:val="clear" w:color="auto" w:fill="auto"/>
    </w:rPr>
  </w:style>
  <w:style w:type="character" w:customStyle="1" w:styleId="CharStyle10">
    <w:name w:val="Заголовок №3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color w:val="677182"/>
      <w:sz w:val="20"/>
      <w:szCs w:val="20"/>
      <w:u w:val="none"/>
      <w:shd w:val="clear" w:color="auto" w:fill="auto"/>
    </w:rPr>
  </w:style>
  <w:style w:type="character" w:customStyle="1" w:styleId="CharStyle12">
    <w:name w:val="Основной текст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677182"/>
      <w:sz w:val="15"/>
      <w:szCs w:val="15"/>
      <w:u w:val="none"/>
      <w:shd w:val="clear" w:color="auto" w:fill="auto"/>
    </w:rPr>
  </w:style>
  <w:style w:type="character" w:customStyle="1" w:styleId="CharStyle17">
    <w:name w:val="Заголовок №2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677182"/>
      <w:sz w:val="22"/>
      <w:szCs w:val="22"/>
      <w:u w:val="none"/>
      <w:shd w:val="clear" w:color="auto" w:fill="auto"/>
    </w:rPr>
  </w:style>
  <w:style w:type="character" w:customStyle="1" w:styleId="CharStyle20">
    <w:name w:val="Заголовок №1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  <w:shd w:val="clear" w:color="auto" w:fill="auto"/>
    </w:rPr>
  </w:style>
  <w:style w:type="paragraph" w:customStyle="1" w:styleId="Style2">
    <w:name w:val="Основной текст (4)"/>
    <w:basedOn w:val="Normal"/>
    <w:link w:val="CharStyle3"/>
    <w:pPr>
      <w:widowControl w:val="0"/>
      <w:shd w:val="clear" w:color="auto" w:fill="auto"/>
    </w:pPr>
    <w:rPr>
      <w:rFonts w:ascii="Candara" w:eastAsia="Candara" w:hAnsi="Candara" w:cs="Candara"/>
      <w:b/>
      <w:bCs/>
      <w:i w:val="0"/>
      <w:iCs w:val="0"/>
      <w:smallCaps w:val="0"/>
      <w:strike w:val="0"/>
      <w:color w:val="EBEBEB"/>
      <w:sz w:val="44"/>
      <w:szCs w:val="44"/>
      <w:u w:val="none"/>
      <w:shd w:val="clear" w:color="auto" w:fill="auto"/>
    </w:rPr>
  </w:style>
  <w:style w:type="paragraph" w:customStyle="1" w:styleId="Style4">
    <w:name w:val="Основной текст (3)"/>
    <w:basedOn w:val="Normal"/>
    <w:link w:val="CharStyle5"/>
    <w:pPr>
      <w:widowControl w:val="0"/>
      <w:shd w:val="clear" w:color="auto" w:fill="auto"/>
      <w:spacing w:after="100" w:line="230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CFE0F7"/>
      <w:sz w:val="17"/>
      <w:szCs w:val="17"/>
      <w:u w:val="none"/>
      <w:shd w:val="clear" w:color="auto" w:fill="auto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auto"/>
      <w:spacing w:after="160" w:line="302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677182"/>
      <w:sz w:val="20"/>
      <w:szCs w:val="20"/>
      <w:u w:val="none"/>
      <w:shd w:val="clear" w:color="auto" w:fill="auto"/>
    </w:rPr>
  </w:style>
  <w:style w:type="paragraph" w:customStyle="1" w:styleId="Style9">
    <w:name w:val="Заголовок №3"/>
    <w:basedOn w:val="Normal"/>
    <w:link w:val="CharStyle10"/>
    <w:pPr>
      <w:widowControl w:val="0"/>
      <w:shd w:val="clear" w:color="auto" w:fill="auto"/>
      <w:spacing w:after="720"/>
      <w:ind w:left="1340"/>
      <w:outlineLvl w:val="2"/>
    </w:pPr>
    <w:rPr>
      <w:rFonts w:ascii="Calibri" w:eastAsia="Calibri" w:hAnsi="Calibri" w:cs="Calibri"/>
      <w:b/>
      <w:bCs/>
      <w:i w:val="0"/>
      <w:iCs w:val="0"/>
      <w:smallCaps w:val="0"/>
      <w:strike w:val="0"/>
      <w:color w:val="677182"/>
      <w:sz w:val="20"/>
      <w:szCs w:val="20"/>
      <w:u w:val="none"/>
      <w:shd w:val="clear" w:color="auto" w:fill="auto"/>
    </w:rPr>
  </w:style>
  <w:style w:type="paragraph" w:customStyle="1" w:styleId="Style11">
    <w:name w:val="Основной текст"/>
    <w:basedOn w:val="Normal"/>
    <w:link w:val="CharStyle12"/>
    <w:pPr>
      <w:widowControl w:val="0"/>
      <w:shd w:val="clear" w:color="auto" w:fill="auto"/>
      <w:spacing w:after="4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77182"/>
      <w:sz w:val="15"/>
      <w:szCs w:val="15"/>
      <w:u w:val="none"/>
      <w:shd w:val="clear" w:color="auto" w:fill="auto"/>
    </w:rPr>
  </w:style>
  <w:style w:type="paragraph" w:customStyle="1" w:styleId="Style16">
    <w:name w:val="Заголовок №2"/>
    <w:basedOn w:val="Normal"/>
    <w:link w:val="CharStyle17"/>
    <w:pPr>
      <w:widowControl w:val="0"/>
      <w:shd w:val="clear" w:color="auto" w:fill="auto"/>
      <w:spacing w:after="150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77182"/>
      <w:sz w:val="22"/>
      <w:szCs w:val="22"/>
      <w:u w:val="none"/>
      <w:shd w:val="clear" w:color="auto" w:fill="auto"/>
    </w:rPr>
  </w:style>
  <w:style w:type="paragraph" w:customStyle="1" w:styleId="Style19">
    <w:name w:val="Заголовок №1"/>
    <w:basedOn w:val="Normal"/>
    <w:link w:val="CharStyle20"/>
    <w:pPr>
      <w:widowControl w:val="0"/>
      <w:shd w:val="clear" w:color="auto" w:fill="auto"/>
      <w:spacing w:line="288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/Relationships>
</file>